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4BB349CF" w:rsidR="000446A8" w:rsidRPr="000446A8" w:rsidRDefault="00B477A4" w:rsidP="000446A8">
      <w:pPr>
        <w:spacing w:after="0"/>
        <w:rPr>
          <w:sz w:val="2"/>
          <w:szCs w:val="2"/>
        </w:rPr>
      </w:pPr>
      <w:r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0446A8">
            <w:pPr>
              <w:spacing w:after="0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32"/>
      </w:tblGrid>
      <w:tr w:rsidR="000446A8" w:rsidRPr="00240BE3" w14:paraId="7485569C" w14:textId="77777777" w:rsidTr="00166029">
        <w:trPr>
          <w:trHeight w:val="1328"/>
        </w:trPr>
        <w:tc>
          <w:tcPr>
            <w:tcW w:w="10732" w:type="dxa"/>
          </w:tcPr>
          <w:p w14:paraId="035E5CA2" w14:textId="236A47A0" w:rsidR="002B4E73" w:rsidRPr="002A460A" w:rsidRDefault="002B4E73" w:rsidP="002B4E73">
            <w:pPr>
              <w:spacing w:before="240"/>
              <w:ind w:left="29" w:hangingChars="13" w:hanging="29"/>
              <w:jc w:val="center"/>
              <w:rPr>
                <w:rFonts w:ascii="굴림" w:eastAsia="굴림" w:hAnsi="굴림"/>
                <w:b/>
                <w:spacing w:val="-32"/>
                <w:sz w:val="36"/>
                <w:szCs w:val="28"/>
              </w:rPr>
            </w:pPr>
            <w:r w:rsidRPr="00AB5348">
              <w:rPr>
                <w:rFonts w:ascii="굴림" w:eastAsia="굴림" w:hAnsi="굴림"/>
                <w:b/>
                <w:noProof/>
                <w:color w:val="000000"/>
                <w:sz w:val="22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1463EE" wp14:editId="674A7A53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483870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DDA847" id="Line 39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15pt,38.1pt" to="512.2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vNJx5d4AAAAJAQAADwAAAGRycy9kb3du&#10;cmV2LnhtbEyPwU7DMBBE70j8g7WVeqNOQ5SiNE4FVFU5IASh6tmJt0lEvI5stwl/jysOcJyd0eyb&#10;fDPpnl3Qus6QgOUiAoZUG9VRI+Dwubt7AOa8JCV7QyjgGx1situbXGbKjPSBl9I3LJSQy6SA1vsh&#10;49zVLWrpFmZACt7JWC19kLbhysoxlOuex1GUci07Ch9aOeBzi/VXedYCTLp1qV2+jdtyf3p5ej9W&#10;e/66EmI+mx7XwDxO/i8MV/yADkVgqsyZlGN90Ml9SApYpTGwqx/FSQKs+r3wIuf/FxQ/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LzSceX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  <w:r w:rsidR="001C6817" w:rsidRPr="001C6817">
              <w:rPr>
                <w:rFonts w:ascii="굴림" w:eastAsia="굴림" w:hAnsi="굴림"/>
                <w:b/>
                <w:spacing w:val="-32"/>
                <w:sz w:val="36"/>
                <w:szCs w:val="28"/>
              </w:rPr>
              <w:t>SSG랜더스</w:t>
            </w:r>
            <w:r w:rsidR="003D2DDA">
              <w:rPr>
                <w:rFonts w:ascii="굴림" w:eastAsia="굴림" w:hAnsi="굴림" w:hint="eastAsia"/>
                <w:b/>
                <w:spacing w:val="-32"/>
                <w:sz w:val="36"/>
                <w:szCs w:val="28"/>
              </w:rPr>
              <w:t xml:space="preserve">, 박정권 </w:t>
            </w:r>
            <w:proofErr w:type="spellStart"/>
            <w:r w:rsidR="003D2DDA">
              <w:rPr>
                <w:rFonts w:ascii="굴림" w:eastAsia="굴림" w:hAnsi="굴림" w:hint="eastAsia"/>
                <w:b/>
                <w:spacing w:val="-32"/>
                <w:sz w:val="36"/>
                <w:szCs w:val="28"/>
              </w:rPr>
              <w:t>퓨처스팀</w:t>
            </w:r>
            <w:proofErr w:type="spellEnd"/>
            <w:r w:rsidR="003D2DDA">
              <w:rPr>
                <w:rFonts w:ascii="굴림" w:eastAsia="굴림" w:hAnsi="굴림" w:hint="eastAsia"/>
                <w:b/>
                <w:spacing w:val="-32"/>
                <w:sz w:val="36"/>
                <w:szCs w:val="28"/>
              </w:rPr>
              <w:t xml:space="preserve"> 감독과 계약 기간 종료</w:t>
            </w:r>
          </w:p>
          <w:p w14:paraId="6AE529E6" w14:textId="3CD5F623" w:rsidR="00521D5B" w:rsidRPr="00D32F94" w:rsidRDefault="00D32F94" w:rsidP="003D2DDA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</w:rPr>
            </w:pPr>
            <w:r w:rsidRPr="00D32F94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>-</w:t>
            </w:r>
            <w:r w:rsidR="00BC65CD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 xml:space="preserve"> </w:t>
            </w:r>
            <w:r w:rsidR="003D2DDA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 xml:space="preserve">2026시즌을 끝으로 박정권 </w:t>
            </w:r>
            <w:proofErr w:type="spellStart"/>
            <w:r w:rsidR="003D2DDA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>퓨처스</w:t>
            </w:r>
            <w:proofErr w:type="spellEnd"/>
            <w:r w:rsidR="003D2DDA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 xml:space="preserve"> 감독과 계약 만료</w:t>
            </w:r>
          </w:p>
        </w:tc>
      </w:tr>
    </w:tbl>
    <w:p w14:paraId="6E8689C2" w14:textId="4B8A96F5" w:rsidR="009B5837" w:rsidRDefault="009B5837" w:rsidP="00F52CAB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9B5837">
        <w:rPr>
          <w:rFonts w:ascii="굴림" w:eastAsia="굴림" w:hAnsi="굴림"/>
          <w:color w:val="000000" w:themeColor="text1"/>
          <w:sz w:val="24"/>
        </w:rPr>
        <w:t>SSG랜더스(대표이사 김재섭, 이하 SSG)</w:t>
      </w:r>
      <w:r w:rsidR="001C6817">
        <w:rPr>
          <w:rFonts w:ascii="굴림" w:eastAsia="굴림" w:hAnsi="굴림" w:hint="eastAsia"/>
          <w:color w:val="000000" w:themeColor="text1"/>
          <w:sz w:val="24"/>
        </w:rPr>
        <w:t>가</w:t>
      </w:r>
      <w:r w:rsidRPr="009B5837">
        <w:rPr>
          <w:rFonts w:ascii="굴림" w:eastAsia="굴림" w:hAnsi="굴림"/>
          <w:color w:val="000000" w:themeColor="text1"/>
          <w:sz w:val="24"/>
        </w:rPr>
        <w:t xml:space="preserve"> </w:t>
      </w:r>
      <w:r w:rsidR="00E56ED3" w:rsidRPr="00E56ED3">
        <w:rPr>
          <w:rFonts w:ascii="굴림" w:eastAsia="굴림" w:hAnsi="굴림" w:hint="eastAsia"/>
          <w:color w:val="000000" w:themeColor="text1"/>
          <w:sz w:val="24"/>
        </w:rPr>
        <w:t>15</w:t>
      </w:r>
      <w:r w:rsidR="001C6817" w:rsidRPr="00E56ED3">
        <w:rPr>
          <w:rFonts w:ascii="굴림" w:eastAsia="굴림" w:hAnsi="굴림" w:hint="eastAsia"/>
          <w:color w:val="000000" w:themeColor="text1"/>
          <w:sz w:val="24"/>
        </w:rPr>
        <w:t>일(</w:t>
      </w:r>
      <w:r w:rsidR="00E56ED3" w:rsidRPr="00E56ED3">
        <w:rPr>
          <w:rFonts w:ascii="굴림" w:eastAsia="굴림" w:hAnsi="굴림" w:hint="eastAsia"/>
          <w:color w:val="000000" w:themeColor="text1"/>
          <w:sz w:val="24"/>
        </w:rPr>
        <w:t>목</w:t>
      </w:r>
      <w:r w:rsidR="001C6817" w:rsidRPr="00E56ED3">
        <w:rPr>
          <w:rFonts w:ascii="굴림" w:eastAsia="굴림" w:hAnsi="굴림" w:hint="eastAsia"/>
          <w:color w:val="000000" w:themeColor="text1"/>
          <w:sz w:val="24"/>
        </w:rPr>
        <w:t xml:space="preserve">) </w:t>
      </w:r>
      <w:r w:rsidR="003D2DDA" w:rsidRPr="00E56ED3">
        <w:rPr>
          <w:rFonts w:ascii="굴림" w:eastAsia="굴림" w:hAnsi="굴림" w:hint="eastAsia"/>
          <w:color w:val="000000" w:themeColor="text1"/>
          <w:sz w:val="24"/>
        </w:rPr>
        <w:t>박정권</w:t>
      </w:r>
      <w:r w:rsidR="003D2DDA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proofErr w:type="spellStart"/>
      <w:r w:rsidR="003D2DDA">
        <w:rPr>
          <w:rFonts w:ascii="굴림" w:eastAsia="굴림" w:hAnsi="굴림" w:hint="eastAsia"/>
          <w:color w:val="000000" w:themeColor="text1"/>
          <w:sz w:val="24"/>
        </w:rPr>
        <w:t>퓨처스팀</w:t>
      </w:r>
      <w:proofErr w:type="spellEnd"/>
      <w:r w:rsidR="003D2DDA">
        <w:rPr>
          <w:rFonts w:ascii="굴림" w:eastAsia="굴림" w:hAnsi="굴림" w:hint="eastAsia"/>
          <w:color w:val="000000" w:themeColor="text1"/>
          <w:sz w:val="24"/>
        </w:rPr>
        <w:t xml:space="preserve"> 감독과 </w:t>
      </w:r>
      <w:r w:rsidR="001C6817" w:rsidRPr="001C6817">
        <w:rPr>
          <w:rFonts w:ascii="굴림" w:eastAsia="굴림" w:hAnsi="굴림"/>
          <w:color w:val="000000" w:themeColor="text1"/>
          <w:sz w:val="24"/>
        </w:rPr>
        <w:t>2026시즌</w:t>
      </w:r>
      <w:r w:rsidR="003D2DDA">
        <w:rPr>
          <w:rFonts w:ascii="굴림" w:eastAsia="굴림" w:hAnsi="굴림" w:hint="eastAsia"/>
          <w:color w:val="000000" w:themeColor="text1"/>
          <w:sz w:val="24"/>
        </w:rPr>
        <w:t>을 끝으로 계약 기간이 만료됨에 따라 감독직을 마무리하기로 했다</w:t>
      </w:r>
      <w:r w:rsidR="001C6817">
        <w:rPr>
          <w:rFonts w:ascii="굴림" w:eastAsia="굴림" w:hAnsi="굴림" w:hint="eastAsia"/>
          <w:color w:val="000000" w:themeColor="text1"/>
          <w:sz w:val="24"/>
        </w:rPr>
        <w:t>.</w:t>
      </w:r>
    </w:p>
    <w:p w14:paraId="01AAC3BA" w14:textId="7004072C" w:rsidR="003D2DDA" w:rsidRPr="003D2DDA" w:rsidRDefault="003D2DDA" w:rsidP="003D2DDA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3D2DDA">
        <w:rPr>
          <w:rFonts w:ascii="굴림" w:eastAsia="굴림" w:hAnsi="굴림"/>
          <w:color w:val="000000" w:themeColor="text1"/>
          <w:sz w:val="24"/>
        </w:rPr>
        <w:t xml:space="preserve">SSG는 </w:t>
      </w:r>
      <w:r>
        <w:rPr>
          <w:rFonts w:ascii="굴림" w:eastAsia="굴림" w:hAnsi="굴림" w:hint="eastAsia"/>
          <w:color w:val="000000" w:themeColor="text1"/>
          <w:sz w:val="24"/>
        </w:rPr>
        <w:t>내년 시즌 새로운 구상과 육성 시스템 개편을 위해 이같이 결정했다</w:t>
      </w:r>
      <w:r w:rsidRPr="003D2DDA">
        <w:rPr>
          <w:rFonts w:ascii="굴림" w:eastAsia="굴림" w:hAnsi="굴림"/>
          <w:color w:val="000000" w:themeColor="text1"/>
          <w:sz w:val="24"/>
        </w:rPr>
        <w:t>.</w:t>
      </w:r>
    </w:p>
    <w:p w14:paraId="0F2362C8" w14:textId="413D002F" w:rsidR="003D2DDA" w:rsidRPr="003D2DDA" w:rsidRDefault="003D2DDA" w:rsidP="003D2DDA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3D2DDA">
        <w:rPr>
          <w:rFonts w:ascii="굴림" w:eastAsia="굴림" w:hAnsi="굴림"/>
          <w:color w:val="000000" w:themeColor="text1"/>
          <w:sz w:val="24"/>
        </w:rPr>
        <w:t xml:space="preserve">구단은 그동안 </w:t>
      </w:r>
      <w:proofErr w:type="spellStart"/>
      <w:r w:rsidRPr="003D2DDA">
        <w:rPr>
          <w:rFonts w:ascii="굴림" w:eastAsia="굴림" w:hAnsi="굴림"/>
          <w:color w:val="000000" w:themeColor="text1"/>
          <w:sz w:val="24"/>
        </w:rPr>
        <w:t>퓨처스팀을</w:t>
      </w:r>
      <w:proofErr w:type="spellEnd"/>
      <w:r w:rsidRPr="003D2DDA">
        <w:rPr>
          <w:rFonts w:ascii="굴림" w:eastAsia="굴림" w:hAnsi="굴림"/>
          <w:color w:val="000000" w:themeColor="text1"/>
          <w:sz w:val="24"/>
        </w:rPr>
        <w:t xml:space="preserve"> 이끌며 유망</w:t>
      </w:r>
      <w:r>
        <w:rPr>
          <w:rFonts w:ascii="굴림" w:eastAsia="굴림" w:hAnsi="굴림" w:hint="eastAsia"/>
          <w:color w:val="000000" w:themeColor="text1"/>
          <w:sz w:val="24"/>
        </w:rPr>
        <w:t>선수</w:t>
      </w:r>
      <w:r w:rsidRPr="003D2DDA">
        <w:rPr>
          <w:rFonts w:ascii="굴림" w:eastAsia="굴림" w:hAnsi="굴림"/>
          <w:color w:val="000000" w:themeColor="text1"/>
          <w:sz w:val="24"/>
        </w:rPr>
        <w:t xml:space="preserve"> 발굴과 육성을 위해 헌신</w:t>
      </w:r>
      <w:r>
        <w:rPr>
          <w:rFonts w:ascii="굴림" w:eastAsia="굴림" w:hAnsi="굴림" w:hint="eastAsia"/>
          <w:color w:val="000000" w:themeColor="text1"/>
          <w:sz w:val="24"/>
        </w:rPr>
        <w:t>한</w:t>
      </w:r>
      <w:r w:rsidRPr="003D2DDA">
        <w:rPr>
          <w:rFonts w:ascii="굴림" w:eastAsia="굴림" w:hAnsi="굴림"/>
          <w:color w:val="000000" w:themeColor="text1"/>
          <w:sz w:val="24"/>
        </w:rPr>
        <w:t xml:space="preserve"> 박정권 감독의 노고에 깊은 감사를 전하며, 앞으로의 행보를 응원할 예정이다.</w:t>
      </w:r>
    </w:p>
    <w:p w14:paraId="5B914C94" w14:textId="0E3BB161" w:rsidR="003D2DDA" w:rsidRPr="003D2DDA" w:rsidRDefault="003D2DDA" w:rsidP="003D2DDA">
      <w:pPr>
        <w:kinsoku w:val="0"/>
        <w:overflowPunct w:val="0"/>
        <w:adjustRightInd w:val="0"/>
        <w:snapToGrid w:val="0"/>
        <w:spacing w:before="240"/>
        <w:ind w:leftChars="-404" w:left="-808" w:right="-23" w:firstLineChars="159" w:firstLine="382"/>
        <w:rPr>
          <w:rFonts w:ascii="굴림" w:eastAsia="굴림" w:hAnsi="굴림"/>
          <w:color w:val="000000" w:themeColor="text1"/>
          <w:sz w:val="24"/>
        </w:rPr>
      </w:pPr>
      <w:r w:rsidRPr="003D2DDA">
        <w:rPr>
          <w:rFonts w:ascii="굴림" w:eastAsia="굴림" w:hAnsi="굴림"/>
          <w:color w:val="000000" w:themeColor="text1"/>
          <w:sz w:val="24"/>
        </w:rPr>
        <w:t xml:space="preserve">한편, SSG는 </w:t>
      </w:r>
      <w:r>
        <w:rPr>
          <w:rFonts w:ascii="굴림" w:eastAsia="굴림" w:hAnsi="굴림" w:hint="eastAsia"/>
          <w:color w:val="000000" w:themeColor="text1"/>
          <w:sz w:val="24"/>
        </w:rPr>
        <w:t xml:space="preserve">향후 </w:t>
      </w:r>
      <w:r w:rsidRPr="003D2DDA">
        <w:rPr>
          <w:rFonts w:ascii="굴림" w:eastAsia="굴림" w:hAnsi="굴림"/>
          <w:color w:val="000000" w:themeColor="text1"/>
          <w:sz w:val="24"/>
        </w:rPr>
        <w:t xml:space="preserve">신임 </w:t>
      </w:r>
      <w:r>
        <w:rPr>
          <w:rFonts w:ascii="굴림" w:eastAsia="굴림" w:hAnsi="굴림" w:hint="eastAsia"/>
          <w:color w:val="000000" w:themeColor="text1"/>
          <w:sz w:val="24"/>
        </w:rPr>
        <w:t>코칭스태프</w:t>
      </w:r>
      <w:r w:rsidRPr="003D2DDA">
        <w:rPr>
          <w:rFonts w:ascii="굴림" w:eastAsia="굴림" w:hAnsi="굴림"/>
          <w:color w:val="000000" w:themeColor="text1"/>
          <w:sz w:val="24"/>
        </w:rPr>
        <w:t xml:space="preserve"> 선임 작업을 마무리하고 내년 시즌 준비에 만전을 기할 계획이다.</w:t>
      </w:r>
    </w:p>
    <w:p w14:paraId="10BEA8BF" w14:textId="2EACCA03" w:rsidR="00D32F94" w:rsidRPr="00D32F94" w:rsidRDefault="00D32F94" w:rsidP="00694D5E">
      <w:pPr>
        <w:kinsoku w:val="0"/>
        <w:overflowPunct w:val="0"/>
        <w:adjustRightInd w:val="0"/>
        <w:snapToGrid w:val="0"/>
        <w:spacing w:after="0" w:line="240" w:lineRule="auto"/>
        <w:ind w:leftChars="-245" w:left="710" w:right="-23" w:hangingChars="500" w:hanging="1200"/>
        <w:jc w:val="right"/>
        <w:rPr>
          <w:rFonts w:ascii="굴림" w:eastAsia="굴림" w:hAnsi="굴림"/>
          <w:color w:val="000000" w:themeColor="text1"/>
          <w:sz w:val="24"/>
        </w:rPr>
      </w:pPr>
      <w:r>
        <w:rPr>
          <w:rFonts w:ascii="굴림" w:eastAsia="굴림" w:hAnsi="굴림"/>
          <w:color w:val="000000" w:themeColor="text1"/>
          <w:sz w:val="24"/>
        </w:rPr>
        <w:t>“</w:t>
      </w:r>
      <w:r>
        <w:rPr>
          <w:rFonts w:ascii="굴림" w:eastAsia="굴림" w:hAnsi="굴림" w:hint="eastAsia"/>
          <w:color w:val="000000" w:themeColor="text1"/>
          <w:sz w:val="24"/>
        </w:rPr>
        <w:t>끝</w:t>
      </w:r>
      <w:r>
        <w:rPr>
          <w:rFonts w:ascii="굴림" w:eastAsia="굴림" w:hAnsi="굴림"/>
          <w:color w:val="000000" w:themeColor="text1"/>
          <w:sz w:val="24"/>
        </w:rPr>
        <w:t>”</w:t>
      </w:r>
    </w:p>
    <w:sectPr w:rsidR="00D32F94" w:rsidRPr="00D32F94" w:rsidSect="000446A8">
      <w:headerReference w:type="even" r:id="rId8"/>
      <w:headerReference w:type="default" r:id="rId9"/>
      <w:head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0D69D" w14:textId="77777777" w:rsidR="0099611C" w:rsidRDefault="0099611C" w:rsidP="000446A8">
      <w:pPr>
        <w:spacing w:after="0" w:line="240" w:lineRule="auto"/>
      </w:pPr>
      <w:r>
        <w:separator/>
      </w:r>
    </w:p>
  </w:endnote>
  <w:endnote w:type="continuationSeparator" w:id="0">
    <w:p w14:paraId="19EDDC4E" w14:textId="77777777" w:rsidR="0099611C" w:rsidRDefault="0099611C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에브리데이고딕 L">
    <w:panose1 w:val="02020603020101020101"/>
    <w:charset w:val="81"/>
    <w:family w:val="roman"/>
    <w:pitch w:val="variable"/>
    <w:sig w:usb0="800003A7" w:usb1="19D7FCFB" w:usb2="00000014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00000000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E7108" w14:textId="77777777" w:rsidR="0099611C" w:rsidRDefault="0099611C" w:rsidP="000446A8">
      <w:pPr>
        <w:spacing w:after="0" w:line="240" w:lineRule="auto"/>
      </w:pPr>
      <w:r>
        <w:separator/>
      </w:r>
    </w:p>
  </w:footnote>
  <w:footnote w:type="continuationSeparator" w:id="0">
    <w:p w14:paraId="09AEEEBA" w14:textId="77777777" w:rsidR="0099611C" w:rsidRDefault="0099611C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99611C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49024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99611C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48000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65408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64384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99611C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004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761FB"/>
    <w:multiLevelType w:val="hybridMultilevel"/>
    <w:tmpl w:val="1E341688"/>
    <w:lvl w:ilvl="0" w:tplc="FFFFFFFF">
      <w:start w:val="1"/>
      <w:numFmt w:val="ganada"/>
      <w:lvlText w:val="%1."/>
      <w:lvlJc w:val="left"/>
      <w:pPr>
        <w:ind w:left="826" w:hanging="400"/>
      </w:pPr>
      <w:rPr>
        <w:rFonts w:hint="default"/>
        <w:b w:val="0"/>
        <w:sz w:val="24"/>
        <w:szCs w:val="24"/>
      </w:rPr>
    </w:lvl>
    <w:lvl w:ilvl="1" w:tplc="FFFFFFFF">
      <w:numFmt w:val="bullet"/>
      <w:lvlText w:val="-"/>
      <w:lvlJc w:val="left"/>
      <w:pPr>
        <w:ind w:left="1186" w:hanging="360"/>
      </w:pPr>
      <w:rPr>
        <w:rFonts w:ascii="에브리데이고딕 L" w:eastAsia="에브리데이고딕 L" w:hAnsi="에브리데이고딕 L" w:cs="바탕" w:hint="eastAsia"/>
      </w:rPr>
    </w:lvl>
    <w:lvl w:ilvl="2" w:tplc="FFFFFFFF">
      <w:start w:val="1"/>
      <w:numFmt w:val="lowerRoman"/>
      <w:lvlText w:val="%3."/>
      <w:lvlJc w:val="right"/>
      <w:pPr>
        <w:ind w:left="1626" w:hanging="400"/>
      </w:pPr>
    </w:lvl>
    <w:lvl w:ilvl="3" w:tplc="FFFFFFFF" w:tentative="1">
      <w:start w:val="1"/>
      <w:numFmt w:val="decimal"/>
      <w:lvlText w:val="%4."/>
      <w:lvlJc w:val="left"/>
      <w:pPr>
        <w:ind w:left="2026" w:hanging="400"/>
      </w:pPr>
    </w:lvl>
    <w:lvl w:ilvl="4" w:tplc="FFFFFFFF" w:tentative="1">
      <w:start w:val="1"/>
      <w:numFmt w:val="upperLetter"/>
      <w:lvlText w:val="%5."/>
      <w:lvlJc w:val="left"/>
      <w:pPr>
        <w:ind w:left="2426" w:hanging="400"/>
      </w:pPr>
    </w:lvl>
    <w:lvl w:ilvl="5" w:tplc="FFFFFFFF" w:tentative="1">
      <w:start w:val="1"/>
      <w:numFmt w:val="lowerRoman"/>
      <w:lvlText w:val="%6."/>
      <w:lvlJc w:val="right"/>
      <w:pPr>
        <w:ind w:left="2826" w:hanging="400"/>
      </w:pPr>
    </w:lvl>
    <w:lvl w:ilvl="6" w:tplc="FFFFFFFF" w:tentative="1">
      <w:start w:val="1"/>
      <w:numFmt w:val="decimal"/>
      <w:lvlText w:val="%7."/>
      <w:lvlJc w:val="left"/>
      <w:pPr>
        <w:ind w:left="3226" w:hanging="400"/>
      </w:pPr>
    </w:lvl>
    <w:lvl w:ilvl="7" w:tplc="FFFFFFFF" w:tentative="1">
      <w:start w:val="1"/>
      <w:numFmt w:val="upperLetter"/>
      <w:lvlText w:val="%8."/>
      <w:lvlJc w:val="left"/>
      <w:pPr>
        <w:ind w:left="3626" w:hanging="400"/>
      </w:pPr>
    </w:lvl>
    <w:lvl w:ilvl="8" w:tplc="FFFFFFFF" w:tentative="1">
      <w:start w:val="1"/>
      <w:numFmt w:val="lowerRoman"/>
      <w:lvlText w:val="%9."/>
      <w:lvlJc w:val="right"/>
      <w:pPr>
        <w:ind w:left="4026" w:hanging="400"/>
      </w:pPr>
    </w:lvl>
  </w:abstractNum>
  <w:num w:numId="1" w16cid:durableId="94433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11022"/>
    <w:rsid w:val="00013F24"/>
    <w:rsid w:val="0002148C"/>
    <w:rsid w:val="000258C1"/>
    <w:rsid w:val="00030BCC"/>
    <w:rsid w:val="00036853"/>
    <w:rsid w:val="000446A8"/>
    <w:rsid w:val="00044EF2"/>
    <w:rsid w:val="000565B4"/>
    <w:rsid w:val="00096525"/>
    <w:rsid w:val="000974CA"/>
    <w:rsid w:val="000B1510"/>
    <w:rsid w:val="000B470F"/>
    <w:rsid w:val="000C1DA4"/>
    <w:rsid w:val="000C3FD3"/>
    <w:rsid w:val="000C781D"/>
    <w:rsid w:val="000E372A"/>
    <w:rsid w:val="000E3907"/>
    <w:rsid w:val="000F63E3"/>
    <w:rsid w:val="000F6BCB"/>
    <w:rsid w:val="00115411"/>
    <w:rsid w:val="00132DF5"/>
    <w:rsid w:val="00134097"/>
    <w:rsid w:val="00147B91"/>
    <w:rsid w:val="0015579A"/>
    <w:rsid w:val="0016467D"/>
    <w:rsid w:val="00166029"/>
    <w:rsid w:val="001737F1"/>
    <w:rsid w:val="001818E9"/>
    <w:rsid w:val="001841CD"/>
    <w:rsid w:val="00185B82"/>
    <w:rsid w:val="00191F91"/>
    <w:rsid w:val="001935DD"/>
    <w:rsid w:val="0019724E"/>
    <w:rsid w:val="001B2E0F"/>
    <w:rsid w:val="001B45E2"/>
    <w:rsid w:val="001B50AA"/>
    <w:rsid w:val="001C6817"/>
    <w:rsid w:val="001C6E3C"/>
    <w:rsid w:val="001D5AE4"/>
    <w:rsid w:val="001E433E"/>
    <w:rsid w:val="001E5470"/>
    <w:rsid w:val="001F0A73"/>
    <w:rsid w:val="001F2552"/>
    <w:rsid w:val="0021271A"/>
    <w:rsid w:val="00222C40"/>
    <w:rsid w:val="00247862"/>
    <w:rsid w:val="00255273"/>
    <w:rsid w:val="002667E2"/>
    <w:rsid w:val="002A1122"/>
    <w:rsid w:val="002A460A"/>
    <w:rsid w:val="002A56F6"/>
    <w:rsid w:val="002B4E73"/>
    <w:rsid w:val="002C028E"/>
    <w:rsid w:val="002C3ADF"/>
    <w:rsid w:val="002E430E"/>
    <w:rsid w:val="002F2F58"/>
    <w:rsid w:val="002F51AF"/>
    <w:rsid w:val="00326520"/>
    <w:rsid w:val="00330B6C"/>
    <w:rsid w:val="00382309"/>
    <w:rsid w:val="00390257"/>
    <w:rsid w:val="003A55C9"/>
    <w:rsid w:val="003B0BE9"/>
    <w:rsid w:val="003D14A4"/>
    <w:rsid w:val="003D2DDA"/>
    <w:rsid w:val="003D4736"/>
    <w:rsid w:val="003F4685"/>
    <w:rsid w:val="004057FA"/>
    <w:rsid w:val="0041218D"/>
    <w:rsid w:val="00413910"/>
    <w:rsid w:val="004148EE"/>
    <w:rsid w:val="004211BA"/>
    <w:rsid w:val="00447ACE"/>
    <w:rsid w:val="0045490D"/>
    <w:rsid w:val="00467D00"/>
    <w:rsid w:val="00470796"/>
    <w:rsid w:val="00471C57"/>
    <w:rsid w:val="004830E4"/>
    <w:rsid w:val="004922E4"/>
    <w:rsid w:val="00494C2B"/>
    <w:rsid w:val="004973A1"/>
    <w:rsid w:val="004A044B"/>
    <w:rsid w:val="004C2FA0"/>
    <w:rsid w:val="004E47BF"/>
    <w:rsid w:val="005071E3"/>
    <w:rsid w:val="00521833"/>
    <w:rsid w:val="00521D5B"/>
    <w:rsid w:val="00527663"/>
    <w:rsid w:val="005316E7"/>
    <w:rsid w:val="005341DA"/>
    <w:rsid w:val="0053455B"/>
    <w:rsid w:val="00535B30"/>
    <w:rsid w:val="0056511B"/>
    <w:rsid w:val="0056797E"/>
    <w:rsid w:val="00571884"/>
    <w:rsid w:val="00577651"/>
    <w:rsid w:val="005A3EFC"/>
    <w:rsid w:val="005A55A0"/>
    <w:rsid w:val="005B1EFA"/>
    <w:rsid w:val="005B5F74"/>
    <w:rsid w:val="005D637A"/>
    <w:rsid w:val="005D6F0F"/>
    <w:rsid w:val="005E4C0C"/>
    <w:rsid w:val="005F4800"/>
    <w:rsid w:val="00614BEF"/>
    <w:rsid w:val="00616165"/>
    <w:rsid w:val="00641944"/>
    <w:rsid w:val="0066039C"/>
    <w:rsid w:val="00690E9C"/>
    <w:rsid w:val="00694D5E"/>
    <w:rsid w:val="006A0CEC"/>
    <w:rsid w:val="006C1FF7"/>
    <w:rsid w:val="006C5074"/>
    <w:rsid w:val="006D307E"/>
    <w:rsid w:val="00702D0B"/>
    <w:rsid w:val="00706961"/>
    <w:rsid w:val="00706E12"/>
    <w:rsid w:val="00714171"/>
    <w:rsid w:val="007150DC"/>
    <w:rsid w:val="0072598D"/>
    <w:rsid w:val="00730013"/>
    <w:rsid w:val="007341A8"/>
    <w:rsid w:val="0073765F"/>
    <w:rsid w:val="00745CA0"/>
    <w:rsid w:val="007660C6"/>
    <w:rsid w:val="0077225A"/>
    <w:rsid w:val="00776492"/>
    <w:rsid w:val="00791E4C"/>
    <w:rsid w:val="007A2551"/>
    <w:rsid w:val="007A2A31"/>
    <w:rsid w:val="007A73E1"/>
    <w:rsid w:val="007B6256"/>
    <w:rsid w:val="007C71A6"/>
    <w:rsid w:val="007D7248"/>
    <w:rsid w:val="007F4080"/>
    <w:rsid w:val="00804013"/>
    <w:rsid w:val="00820A5A"/>
    <w:rsid w:val="008341D4"/>
    <w:rsid w:val="008354EC"/>
    <w:rsid w:val="00856323"/>
    <w:rsid w:val="00862684"/>
    <w:rsid w:val="008647DA"/>
    <w:rsid w:val="00874074"/>
    <w:rsid w:val="00877F0F"/>
    <w:rsid w:val="008C4148"/>
    <w:rsid w:val="008C7D83"/>
    <w:rsid w:val="008E0FBD"/>
    <w:rsid w:val="008E166A"/>
    <w:rsid w:val="008F0DAF"/>
    <w:rsid w:val="008F7022"/>
    <w:rsid w:val="009065A6"/>
    <w:rsid w:val="00915DE5"/>
    <w:rsid w:val="00940152"/>
    <w:rsid w:val="009618D3"/>
    <w:rsid w:val="00967E62"/>
    <w:rsid w:val="00983602"/>
    <w:rsid w:val="00984A0B"/>
    <w:rsid w:val="00985637"/>
    <w:rsid w:val="009857F5"/>
    <w:rsid w:val="0099611C"/>
    <w:rsid w:val="0099617F"/>
    <w:rsid w:val="009B5837"/>
    <w:rsid w:val="009E368A"/>
    <w:rsid w:val="009E4027"/>
    <w:rsid w:val="009F298A"/>
    <w:rsid w:val="00A1186B"/>
    <w:rsid w:val="00A12726"/>
    <w:rsid w:val="00A14CD1"/>
    <w:rsid w:val="00A32B33"/>
    <w:rsid w:val="00A40454"/>
    <w:rsid w:val="00A451EB"/>
    <w:rsid w:val="00A765B5"/>
    <w:rsid w:val="00A91661"/>
    <w:rsid w:val="00A93ABA"/>
    <w:rsid w:val="00A979B3"/>
    <w:rsid w:val="00AB75F2"/>
    <w:rsid w:val="00AC0F9E"/>
    <w:rsid w:val="00AC3CF6"/>
    <w:rsid w:val="00AC5293"/>
    <w:rsid w:val="00AD333C"/>
    <w:rsid w:val="00AD381E"/>
    <w:rsid w:val="00AF056B"/>
    <w:rsid w:val="00AF5C34"/>
    <w:rsid w:val="00AF70D1"/>
    <w:rsid w:val="00AF71AE"/>
    <w:rsid w:val="00B2690D"/>
    <w:rsid w:val="00B41BA5"/>
    <w:rsid w:val="00B477A4"/>
    <w:rsid w:val="00B56B41"/>
    <w:rsid w:val="00BA0B6B"/>
    <w:rsid w:val="00BB00CA"/>
    <w:rsid w:val="00BB15F1"/>
    <w:rsid w:val="00BC65CD"/>
    <w:rsid w:val="00BF25A4"/>
    <w:rsid w:val="00BF28FD"/>
    <w:rsid w:val="00C04BC6"/>
    <w:rsid w:val="00C0575A"/>
    <w:rsid w:val="00C07036"/>
    <w:rsid w:val="00C246FB"/>
    <w:rsid w:val="00C66148"/>
    <w:rsid w:val="00C76441"/>
    <w:rsid w:val="00C76FF0"/>
    <w:rsid w:val="00C834A6"/>
    <w:rsid w:val="00CA32A6"/>
    <w:rsid w:val="00CB0E05"/>
    <w:rsid w:val="00CB1BA9"/>
    <w:rsid w:val="00CB51D6"/>
    <w:rsid w:val="00CD1AEB"/>
    <w:rsid w:val="00CD624E"/>
    <w:rsid w:val="00CE2FA7"/>
    <w:rsid w:val="00CF12E2"/>
    <w:rsid w:val="00CF48B0"/>
    <w:rsid w:val="00D106EC"/>
    <w:rsid w:val="00D171A5"/>
    <w:rsid w:val="00D32F94"/>
    <w:rsid w:val="00D33253"/>
    <w:rsid w:val="00D53E67"/>
    <w:rsid w:val="00D56154"/>
    <w:rsid w:val="00D5651E"/>
    <w:rsid w:val="00D64B79"/>
    <w:rsid w:val="00D67C2E"/>
    <w:rsid w:val="00D7315A"/>
    <w:rsid w:val="00D75D71"/>
    <w:rsid w:val="00D82125"/>
    <w:rsid w:val="00D9609C"/>
    <w:rsid w:val="00DA3F9E"/>
    <w:rsid w:val="00DA6AFC"/>
    <w:rsid w:val="00DB59AD"/>
    <w:rsid w:val="00DB6F17"/>
    <w:rsid w:val="00DC269A"/>
    <w:rsid w:val="00DD238D"/>
    <w:rsid w:val="00DD275B"/>
    <w:rsid w:val="00DD7900"/>
    <w:rsid w:val="00E13306"/>
    <w:rsid w:val="00E542FD"/>
    <w:rsid w:val="00E55AE8"/>
    <w:rsid w:val="00E56ED3"/>
    <w:rsid w:val="00E610D6"/>
    <w:rsid w:val="00EB79DA"/>
    <w:rsid w:val="00EC0776"/>
    <w:rsid w:val="00EC1DF3"/>
    <w:rsid w:val="00EC2E3A"/>
    <w:rsid w:val="00ED2A7F"/>
    <w:rsid w:val="00EE1640"/>
    <w:rsid w:val="00EE1F20"/>
    <w:rsid w:val="00EF0DAA"/>
    <w:rsid w:val="00EF2C3E"/>
    <w:rsid w:val="00F023AF"/>
    <w:rsid w:val="00F07AB9"/>
    <w:rsid w:val="00F17172"/>
    <w:rsid w:val="00F359FD"/>
    <w:rsid w:val="00F40B8F"/>
    <w:rsid w:val="00F40D66"/>
    <w:rsid w:val="00F42591"/>
    <w:rsid w:val="00F42895"/>
    <w:rsid w:val="00F52CAB"/>
    <w:rsid w:val="00F53619"/>
    <w:rsid w:val="00F56D96"/>
    <w:rsid w:val="00F66132"/>
    <w:rsid w:val="00F70775"/>
    <w:rsid w:val="00F7387A"/>
    <w:rsid w:val="00FA111B"/>
    <w:rsid w:val="00FA6A28"/>
    <w:rsid w:val="00FC0648"/>
    <w:rsid w:val="00FC37D5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character" w:styleId="a7">
    <w:name w:val="Hyperlink"/>
    <w:basedOn w:val="a0"/>
    <w:uiPriority w:val="99"/>
    <w:unhideWhenUsed/>
    <w:rsid w:val="00694D5E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94D5E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52183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박슬기님/고객가치혁신 Pjt.</dc:creator>
  <cp:lastModifiedBy>최민우(파트너) - 홍보팀</cp:lastModifiedBy>
  <cp:revision>6</cp:revision>
  <cp:lastPrinted>2025-12-03T07:40:00Z</cp:lastPrinted>
  <dcterms:created xsi:type="dcterms:W3CDTF">2026-02-03T03:21:00Z</dcterms:created>
  <dcterms:modified xsi:type="dcterms:W3CDTF">2026-10-15T01:12:00Z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70925f53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mk.shin@ssglanders.com, 신민규(파트너) - 마케팅팀, [보도자료] SSG랜더스, 신규 BI 공개 및 팬 참여 이벤트 개최.docx, 2024-01-05T12:06:42</vt:lpwstr>
  </property>
  <property fmtid="{D5CDD505-2E9C-101B-9397-08002B2CF9AE}" pid="5" name="MSIP_Label_4b01a6ff-a7a2-4984-af07-741d07bb9e7e_SiteId">
    <vt:lpwstr>d4ffc887-d88d-41cc-bf6a-6bb47ec0f3ca</vt:lpwstr>
  </property>
  <property fmtid="{D5CDD505-2E9C-101B-9397-08002B2CF9AE}" pid="6" name="MSIP_Label_4b01a6ff-a7a2-4984-af07-741d07bb9e7e_SetDate">
    <vt:lpwstr>2026-05-01T06:09:07Z</vt:lpwstr>
  </property>
  <property fmtid="{D5CDD505-2E9C-101B-9397-08002B2CF9AE}" pid="7" name="MSIP_Label_4b01a6ff-a7a2-4984-af07-741d07bb9e7e_Name">
    <vt:lpwstr>야구단 보호</vt:lpwstr>
  </property>
  <property fmtid="{D5CDD505-2E9C-101B-9397-08002B2CF9AE}" pid="8" name="MSIP_Label_4b01a6ff-a7a2-4984-af07-741d07bb9e7e_Method">
    <vt:lpwstr>Privileged</vt:lpwstr>
  </property>
  <property fmtid="{D5CDD505-2E9C-101B-9397-08002B2CF9AE}" pid="9" name="MSIP_Label_4b01a6ff-a7a2-4984-af07-741d07bb9e7e_Enabled">
    <vt:lpwstr>true</vt:lpwstr>
  </property>
  <property fmtid="{D5CDD505-2E9C-101B-9397-08002B2CF9AE}" pid="10" name="MSIP_Label_4b01a6ff-a7a2-4984-af07-741d07bb9e7e_ContentBits">
    <vt:lpwstr>8</vt:lpwstr>
  </property>
</Properties>
</file>